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4DE97205" w:rsidR="00B36203" w:rsidRPr="00992E83" w:rsidRDefault="00B36203" w:rsidP="00992E83">
      <w:pPr>
        <w:spacing w:after="0"/>
        <w:jc w:val="both"/>
        <w:rPr>
          <w:rFonts w:eastAsia="Times New Roman" w:cstheme="minorHAnsi"/>
          <w:caps/>
          <w:lang w:eastAsia="es-ES"/>
        </w:rPr>
      </w:pPr>
      <w:r w:rsidRPr="00656437">
        <w:rPr>
          <w:rFonts w:eastAsia="Times New Roman" w:cstheme="minorHAnsi"/>
          <w:lang w:eastAsia="es-ES"/>
        </w:rPr>
        <w:t>Entre</w:t>
      </w:r>
      <w:r w:rsidR="00992E83">
        <w:rPr>
          <w:rFonts w:eastAsia="Times New Roman" w:cstheme="minorHAnsi"/>
          <w:caps/>
          <w:lang w:eastAsia="es-ES"/>
        </w:rPr>
        <w:t xml:space="preserve"> la municipalidad de </w:t>
      </w:r>
      <w:r w:rsidR="002513BA">
        <w:rPr>
          <w:rFonts w:eastAsia="Times New Roman" w:cstheme="minorHAnsi"/>
          <w:caps/>
          <w:lang w:eastAsia="es-ES"/>
        </w:rPr>
        <w:t>PASO HORQUETA</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acuerdan celebrar el presente “</w:t>
      </w:r>
      <w:r w:rsidR="00992E83" w:rsidRPr="00656437">
        <w:rPr>
          <w:rFonts w:eastAsia="Times New Roman" w:cstheme="minorHAnsi"/>
          <w:lang w:eastAsia="es-ES"/>
        </w:rPr>
        <w:t xml:space="preserve">CONTRATO DE </w:t>
      </w:r>
      <w:r w:rsidR="00992E83" w:rsidRPr="00992E83">
        <w:rPr>
          <w:rFonts w:eastAsia="Times New Roman" w:cstheme="minorHAnsi"/>
          <w:caps/>
          <w:lang w:eastAsia="es-ES"/>
        </w:rPr>
        <w:t>“</w:t>
      </w:r>
      <w:r w:rsidR="005B5BD2" w:rsidRPr="005B5BD2">
        <w:rPr>
          <w:rFonts w:eastAsia="Times New Roman" w:cstheme="minorHAnsi"/>
          <w:caps/>
          <w:lang w:eastAsia="es-ES"/>
        </w:rPr>
        <w:t>Elaboración de proyecto de construcción de polideportivo municipal</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4E3B6C4" w14:textId="255E6A38" w:rsidR="00CB3E48" w:rsidRPr="00CB3E48" w:rsidRDefault="005B5BD2" w:rsidP="00B36203">
      <w:pPr>
        <w:tabs>
          <w:tab w:val="num" w:pos="360"/>
          <w:tab w:val="num" w:pos="570"/>
        </w:tabs>
        <w:spacing w:after="0"/>
        <w:jc w:val="both"/>
        <w:rPr>
          <w:rFonts w:eastAsia="Times New Roman" w:cstheme="minorHAnsi"/>
          <w:color w:val="000000" w:themeColor="text1"/>
          <w:lang w:eastAsia="es-ES"/>
        </w:rPr>
      </w:pPr>
      <w:r w:rsidRPr="005B5BD2">
        <w:rPr>
          <w:rFonts w:eastAsia="Times New Roman" w:cstheme="minorHAnsi"/>
          <w:color w:val="000000" w:themeColor="text1"/>
          <w:lang w:eastAsia="es-ES"/>
        </w:rPr>
        <w:t>Elaboración de proyecto de construcción de polideportivo municipal</w:t>
      </w: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0C8C3BCA"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4E5ABD" w:rsidRPr="004E5ABD">
        <w:rPr>
          <w:rFonts w:eastAsia="Times New Roman" w:cstheme="minorHAnsi"/>
          <w:iCs/>
          <w:color w:val="000000" w:themeColor="text1"/>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2D49555"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4E5ABD">
        <w:rPr>
          <w:rFonts w:cstheme="minorHAnsi"/>
          <w:snapToGrid w:val="0"/>
          <w:color w:val="000000"/>
        </w:rPr>
        <w:t xml:space="preserve"> </w:t>
      </w:r>
      <w:r w:rsidR="002513BA">
        <w:rPr>
          <w:rFonts w:cstheme="minorHAnsi"/>
          <w:snapToGrid w:val="0"/>
          <w:color w:val="000000"/>
        </w:rPr>
        <w:t>47</w:t>
      </w:r>
      <w:r w:rsidR="005B5BD2">
        <w:rPr>
          <w:rFonts w:cstheme="minorHAnsi"/>
          <w:snapToGrid w:val="0"/>
          <w:color w:val="000000"/>
        </w:rPr>
        <w:t>5099</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4D2B99B5" w:rsidR="00B36203" w:rsidRPr="004E5ABD" w:rsidRDefault="00B36203" w:rsidP="00B36203">
      <w:pPr>
        <w:spacing w:after="0"/>
        <w:jc w:val="both"/>
        <w:rPr>
          <w:rFonts w:eastAsia="Times New Roman" w:cstheme="minorHAnsi"/>
          <w:color w:val="000000" w:themeColor="text1"/>
          <w:lang w:eastAsia="es-ES"/>
        </w:rPr>
      </w:pPr>
      <w:r w:rsidRPr="00656437">
        <w:rPr>
          <w:rFonts w:eastAsia="Times New Roman" w:cstheme="minorHAnsi"/>
          <w:lang w:eastAsia="es-ES"/>
        </w:rPr>
        <w:t xml:space="preserve">El </w:t>
      </w:r>
      <w:r w:rsidRPr="004E5ABD">
        <w:rPr>
          <w:rFonts w:eastAsia="Times New Roman" w:cstheme="minorHAnsi"/>
          <w:color w:val="000000" w:themeColor="text1"/>
          <w:lang w:eastAsia="es-ES"/>
        </w:rPr>
        <w:t>contrato es el resultado del procedimiento de</w:t>
      </w:r>
      <w:r w:rsidR="004E5ABD" w:rsidRPr="004E5ABD">
        <w:rPr>
          <w:rFonts w:eastAsia="Times New Roman" w:cstheme="minorHAnsi"/>
          <w:color w:val="000000" w:themeColor="text1"/>
          <w:lang w:eastAsia="es-ES"/>
        </w:rPr>
        <w:t xml:space="preserve"> Menor Cuantía Nacional</w:t>
      </w:r>
      <w:r w:rsidRPr="004E5ABD">
        <w:rPr>
          <w:rFonts w:eastAsia="Times New Roman" w:cstheme="minorHAnsi"/>
          <w:color w:val="000000" w:themeColor="text1"/>
          <w:lang w:eastAsia="es-ES"/>
        </w:rPr>
        <w:t>, convocado por la</w:t>
      </w:r>
      <w:r w:rsidR="004E5ABD" w:rsidRPr="004E5ABD">
        <w:rPr>
          <w:rFonts w:eastAsia="Times New Roman" w:cstheme="minorHAnsi"/>
          <w:color w:val="000000" w:themeColor="text1"/>
          <w:lang w:eastAsia="es-ES"/>
        </w:rPr>
        <w:t xml:space="preserve"> </w:t>
      </w:r>
      <w:r w:rsidRPr="004E5ABD">
        <w:rPr>
          <w:rFonts w:eastAsia="Times New Roman" w:cstheme="minorHAnsi"/>
          <w:color w:val="000000" w:themeColor="text1"/>
          <w:lang w:eastAsia="es-ES"/>
        </w:rPr>
        <w:t>Unidad Operativa de Contrataciones</w:t>
      </w:r>
      <w:r w:rsidR="004E5ABD" w:rsidRPr="004E5ABD">
        <w:rPr>
          <w:rFonts w:eastAsia="Times New Roman" w:cstheme="minorHAnsi"/>
          <w:color w:val="000000" w:themeColor="text1"/>
          <w:lang w:eastAsia="es-ES"/>
        </w:rPr>
        <w:t xml:space="preserve"> de la Municipalidad de </w:t>
      </w:r>
      <w:r w:rsidR="002513BA">
        <w:rPr>
          <w:rFonts w:eastAsia="Times New Roman" w:cstheme="minorHAnsi"/>
          <w:color w:val="000000" w:themeColor="text1"/>
          <w:lang w:eastAsia="es-ES"/>
        </w:rPr>
        <w:t>Paso Horqueta</w:t>
      </w:r>
      <w:r w:rsidRPr="004E5ABD">
        <w:rPr>
          <w:rFonts w:eastAsia="Times New Roman" w:cstheme="minorHAnsi"/>
          <w:color w:val="000000" w:themeColor="text1"/>
          <w:lang w:eastAsia="es-ES"/>
        </w:rPr>
        <w:t xml:space="preserve">. La adjudicación fue realizada según acto administrativo N°_______. </w:t>
      </w:r>
    </w:p>
    <w:p w14:paraId="5CD52079" w14:textId="77777777" w:rsidR="00B36203" w:rsidRPr="00656437" w:rsidRDefault="00B36203" w:rsidP="00B36203">
      <w:pPr>
        <w:spacing w:after="0"/>
        <w:jc w:val="both"/>
        <w:rPr>
          <w:rFonts w:eastAsia="Times New Roman" w:cstheme="minorHAnsi"/>
          <w:lang w:eastAsia="es-ES"/>
        </w:rPr>
      </w:pPr>
    </w:p>
    <w:p w14:paraId="7D9ECB51" w14:textId="4970D234" w:rsidR="00B36203" w:rsidRPr="004E5ABD"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E05702F"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27116D" w:rsidRPr="00656437">
        <w:rPr>
          <w:rFonts w:cstheme="minorHAnsi"/>
        </w:rPr>
        <w:t>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316B3E01" w14:textId="77777777" w:rsidR="002513BA" w:rsidRPr="002513BA" w:rsidRDefault="002513BA" w:rsidP="002513BA">
      <w:pPr>
        <w:pStyle w:val="Prrafodelista"/>
        <w:pBdr>
          <w:top w:val="nil"/>
          <w:left w:val="nil"/>
          <w:bottom w:val="nil"/>
          <w:right w:val="nil"/>
          <w:between w:val="nil"/>
        </w:pBdr>
        <w:spacing w:line="360" w:lineRule="auto"/>
        <w:ind w:left="0"/>
        <w:rPr>
          <w:color w:val="000000"/>
        </w:rPr>
      </w:pPr>
      <w:r w:rsidRPr="002513BA">
        <w:rPr>
          <w:color w:val="000000"/>
        </w:rPr>
        <w:t>Doralice Cabañas Figueredo con CI N° 4587419</w:t>
      </w:r>
    </w:p>
    <w:p w14:paraId="7A36756A" w14:textId="77777777" w:rsidR="002513BA" w:rsidRPr="002513BA" w:rsidRDefault="002513BA" w:rsidP="002513BA">
      <w:pPr>
        <w:pStyle w:val="Prrafodelista"/>
        <w:pBdr>
          <w:top w:val="nil"/>
          <w:left w:val="nil"/>
          <w:bottom w:val="nil"/>
          <w:right w:val="nil"/>
          <w:between w:val="nil"/>
        </w:pBdr>
        <w:spacing w:line="360" w:lineRule="auto"/>
        <w:ind w:left="0"/>
        <w:rPr>
          <w:color w:val="000000"/>
        </w:rPr>
      </w:pPr>
      <w:r w:rsidRPr="002513BA">
        <w:rPr>
          <w:color w:val="000000"/>
        </w:rPr>
        <w:t>Administradora de Contratos</w:t>
      </w:r>
    </w:p>
    <w:p w14:paraId="1A0C556C" w14:textId="16436789" w:rsidR="00B36203" w:rsidRPr="002513BA" w:rsidRDefault="002513BA" w:rsidP="002513BA">
      <w:pPr>
        <w:pStyle w:val="Prrafodelista"/>
        <w:shd w:val="clear" w:color="auto" w:fill="FFFFFF"/>
        <w:tabs>
          <w:tab w:val="left" w:pos="284"/>
        </w:tabs>
        <w:spacing w:line="276" w:lineRule="auto"/>
        <w:ind w:left="0"/>
        <w:rPr>
          <w:rFonts w:cstheme="minorHAnsi"/>
          <w:lang w:val="en-US"/>
        </w:rPr>
      </w:pPr>
      <w:r w:rsidRPr="002513BA">
        <w:rPr>
          <w:color w:val="000000"/>
        </w:rPr>
        <w:t>Dependencia: Suministros</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3154E89D" w:rsidR="00B36203" w:rsidRPr="00656437" w:rsidRDefault="0027116D" w:rsidP="00B36203">
      <w:pPr>
        <w:shd w:val="clear" w:color="auto" w:fill="FFFFFF"/>
        <w:spacing w:before="240" w:after="0"/>
        <w:jc w:val="both"/>
        <w:rPr>
          <w:rFonts w:eastAsia="Times New Roman" w:cstheme="minorHAnsi"/>
          <w:bCs/>
          <w:lang w:eastAsia="es-ES"/>
        </w:rPr>
      </w:pPr>
      <w:r>
        <w:rPr>
          <w:rFonts w:eastAsia="Times New Roman" w:cstheme="minorHAnsi"/>
          <w:bCs/>
          <w:lang w:eastAsia="es-ES"/>
        </w:rPr>
        <w:t>La Pó</w:t>
      </w:r>
      <w:r w:rsidRPr="0061597F">
        <w:rPr>
          <w:rFonts w:eastAsia="Times New Roman" w:cstheme="minorHAnsi"/>
          <w:bCs/>
          <w:lang w:eastAsia="es-ES"/>
        </w:rPr>
        <w:t>liza de caución de desempeño profesional</w:t>
      </w:r>
      <w:r w:rsidR="00B36203"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lastRenderedPageBreak/>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45EB7596"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2513BA">
        <w:rPr>
          <w:rFonts w:eastAsia="Times New Roman" w:cstheme="minorHAnsi"/>
        </w:rPr>
        <w:t>Paso Horqueta</w:t>
      </w:r>
      <w:r w:rsidR="0027116D">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w:t>
      </w:r>
      <w:r w:rsidR="0027116D">
        <w:rPr>
          <w:rFonts w:eastAsia="Times New Roman" w:cstheme="minorHAnsi"/>
        </w:rPr>
        <w:t>o 2025</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A85883" w:rsidRDefault="00A85883"/>
    <w:sectPr w:rsidR="00A8588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455486484">
    <w:abstractNumId w:val="1"/>
  </w:num>
  <w:num w:numId="2" w16cid:durableId="1079644015">
    <w:abstractNumId w:val="0"/>
  </w:num>
  <w:num w:numId="3" w16cid:durableId="279337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241CD8"/>
    <w:rsid w:val="002513BA"/>
    <w:rsid w:val="0027116D"/>
    <w:rsid w:val="00472659"/>
    <w:rsid w:val="00491683"/>
    <w:rsid w:val="004E5ABD"/>
    <w:rsid w:val="004E71AA"/>
    <w:rsid w:val="005A5970"/>
    <w:rsid w:val="005B5BD2"/>
    <w:rsid w:val="006B4C83"/>
    <w:rsid w:val="00783260"/>
    <w:rsid w:val="00845DDC"/>
    <w:rsid w:val="00992E83"/>
    <w:rsid w:val="00A20BEB"/>
    <w:rsid w:val="00A85883"/>
    <w:rsid w:val="00B36203"/>
    <w:rsid w:val="00CB3E48"/>
    <w:rsid w:val="00CF2D8D"/>
    <w:rsid w:val="00D3655F"/>
    <w:rsid w:val="00D516D1"/>
    <w:rsid w:val="00DB572D"/>
    <w:rsid w:val="00EC5C10"/>
    <w:rsid w:val="00FB1C35"/>
    <w:rsid w:val="00FD213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1012</Words>
  <Characters>5571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Letty Echeverz</cp:lastModifiedBy>
  <cp:revision>7</cp:revision>
  <dcterms:created xsi:type="dcterms:W3CDTF">2025-05-02T11:40:00Z</dcterms:created>
  <dcterms:modified xsi:type="dcterms:W3CDTF">2025-09-12T15:10:00Z</dcterms:modified>
</cp:coreProperties>
</file>